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05" w:rsidRDefault="00CB036A" w:rsidP="00CB036A">
      <w:pPr>
        <w:widowControl w:val="0"/>
        <w:overflowPunct w:val="0"/>
        <w:autoSpaceDE w:val="0"/>
        <w:autoSpaceDN w:val="0"/>
        <w:adjustRightInd w:val="0"/>
        <w:spacing w:line="216" w:lineRule="auto"/>
        <w:ind w:left="-142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</w:t>
      </w: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spacing w:line="216" w:lineRule="auto"/>
        <w:ind w:left="-142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МБОУ «Средняя общеобразовательная школа №117 имени М.В. 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Стрельникова</w:t>
      </w:r>
      <w:proofErr w:type="spellEnd"/>
      <w:r>
        <w:rPr>
          <w:rFonts w:ascii="Times New Roman" w:hAnsi="Times New Roman"/>
          <w:bCs/>
          <w:sz w:val="24"/>
          <w:szCs w:val="24"/>
          <w:lang w:eastAsia="en-US"/>
        </w:rPr>
        <w:t>»</w:t>
      </w: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spacing w:line="216" w:lineRule="auto"/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города Сорочинска Оренбургской области.</w:t>
      </w:r>
    </w:p>
    <w:p w:rsidR="00CB036A" w:rsidRDefault="00CB036A" w:rsidP="00CB036A">
      <w:pPr>
        <w:widowControl w:val="0"/>
        <w:autoSpaceDE w:val="0"/>
        <w:autoSpaceDN w:val="0"/>
        <w:adjustRightInd w:val="0"/>
        <w:spacing w:line="200" w:lineRule="exact"/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36A" w:rsidRDefault="00CB036A" w:rsidP="00CB036A">
      <w:pPr>
        <w:widowControl w:val="0"/>
        <w:autoSpaceDE w:val="0"/>
        <w:autoSpaceDN w:val="0"/>
        <w:adjustRightInd w:val="0"/>
        <w:spacing w:line="200" w:lineRule="exact"/>
        <w:ind w:left="-142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39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5"/>
        <w:gridCol w:w="2557"/>
        <w:gridCol w:w="2604"/>
        <w:gridCol w:w="2746"/>
      </w:tblGrid>
      <w:tr w:rsidR="00CB036A" w:rsidTr="00F45B7F">
        <w:trPr>
          <w:trHeight w:val="3076"/>
        </w:trPr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A" w:rsidRDefault="00CB03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РАССМОТРЕНА</w:t>
            </w:r>
          </w:p>
          <w:p w:rsidR="00CB036A" w:rsidRDefault="00CB036A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ШМО учителей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начальных классов</w:t>
            </w:r>
          </w:p>
          <w:p w:rsidR="00CB036A" w:rsidRDefault="00CB03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 №  ….</w:t>
            </w:r>
          </w:p>
          <w:p w:rsidR="00CB036A" w:rsidRDefault="00CB03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«____» _______2019 г.</w:t>
            </w:r>
          </w:p>
          <w:p w:rsidR="00CB036A" w:rsidRDefault="00CB03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Рук. ШМО__________</w:t>
            </w:r>
          </w:p>
          <w:p w:rsidR="00CB036A" w:rsidRPr="00F45B7F" w:rsidRDefault="00CB036A" w:rsidP="00F45B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 Тихонова Н.Г./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A" w:rsidRDefault="00CB036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CB036A" w:rsidRDefault="00CB03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CB036A" w:rsidRDefault="00CB03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36A" w:rsidRDefault="00CB036A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Плотникова Л.Г. </w:t>
            </w:r>
          </w:p>
          <w:p w:rsidR="00CB036A" w:rsidRPr="00F45B7F" w:rsidRDefault="00CB03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/_________________/</w:t>
            </w:r>
          </w:p>
          <w:p w:rsidR="00CB036A" w:rsidRDefault="00CB03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«____» _______2019г.</w:t>
            </w:r>
          </w:p>
          <w:p w:rsidR="00CB036A" w:rsidRDefault="00CB036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6A" w:rsidRDefault="00CB036A">
            <w:pPr>
              <w:ind w:left="92" w:hanging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ПРИНЯТА</w:t>
            </w:r>
            <w:proofErr w:type="gramEnd"/>
          </w:p>
          <w:p w:rsidR="00CB036A" w:rsidRDefault="00CB036A">
            <w:pPr>
              <w:ind w:left="92" w:hanging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педагогическим советом</w:t>
            </w:r>
          </w:p>
          <w:p w:rsidR="00CB036A" w:rsidRDefault="00CB036A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«СОШ №117 им.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B036A" w:rsidRDefault="00CB036A">
            <w:pPr>
              <w:ind w:left="92" w:hanging="2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  №  …..</w:t>
            </w:r>
          </w:p>
          <w:p w:rsidR="00CB036A" w:rsidRDefault="00CB03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…………..  2019г.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A" w:rsidRDefault="00CB036A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CB036A" w:rsidRDefault="00CB03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CB036A" w:rsidRDefault="00CB036A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«СОШ №117 им.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B036A" w:rsidRPr="00F45B7F" w:rsidRDefault="00CB03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_______/Феоктистова О.Г/</w:t>
            </w:r>
            <w:r w:rsidR="00F45B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</w:t>
            </w:r>
          </w:p>
          <w:p w:rsidR="00CB036A" w:rsidRDefault="00CB03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…………..  2020г.</w:t>
            </w:r>
          </w:p>
          <w:p w:rsidR="00CB036A" w:rsidRDefault="00CB036A">
            <w:pPr>
              <w:suppressAutoHyphens/>
              <w:spacing w:line="240" w:lineRule="atLeast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spacing w:line="216" w:lineRule="auto"/>
        <w:ind w:left="3700" w:hanging="3452"/>
        <w:jc w:val="both"/>
        <w:rPr>
          <w:rFonts w:ascii="Times New Roman" w:hAnsi="Times New Roman"/>
          <w:bCs/>
          <w:i/>
          <w:color w:val="FF0000"/>
          <w:sz w:val="24"/>
          <w:szCs w:val="24"/>
          <w:lang w:eastAsia="en-US"/>
        </w:rPr>
      </w:pPr>
    </w:p>
    <w:p w:rsidR="00CB036A" w:rsidRDefault="00CB036A" w:rsidP="00CB03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</w:p>
    <w:p w:rsidR="00CB036A" w:rsidRDefault="00CB036A" w:rsidP="00CB036A">
      <w:pPr>
        <w:widowControl w:val="0"/>
        <w:autoSpaceDE w:val="0"/>
        <w:autoSpaceDN w:val="0"/>
        <w:adjustRightInd w:val="0"/>
        <w:ind w:left="4380" w:hanging="4522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Рабочая программа</w:t>
      </w:r>
    </w:p>
    <w:p w:rsidR="00CB036A" w:rsidRDefault="00CB036A" w:rsidP="00CB03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36A" w:rsidRDefault="00CB036A" w:rsidP="00CB03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Предмет: родной язык</w:t>
      </w:r>
    </w:p>
    <w:p w:rsidR="00CB036A" w:rsidRDefault="00CB036A" w:rsidP="00CB03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Класс: 1 «А»</w:t>
      </w: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Учитель начальных классов</w:t>
      </w: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первой квалификационной категории</w:t>
      </w: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Молодина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В.В..</w:t>
      </w: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г. Сорочинск</w:t>
      </w: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ind w:right="12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2019 -2020 учебный год</w:t>
      </w:r>
    </w:p>
    <w:p w:rsidR="00CB036A" w:rsidRDefault="00CB036A" w:rsidP="00CB036A">
      <w:pPr>
        <w:spacing w:after="0"/>
        <w:rPr>
          <w:rFonts w:ascii="Times New Roman" w:hAnsi="Times New Roman"/>
          <w:sz w:val="24"/>
          <w:szCs w:val="24"/>
          <w:lang w:eastAsia="en-US"/>
        </w:rPr>
        <w:sectPr w:rsidR="00CB036A">
          <w:pgSz w:w="11906" w:h="16838"/>
          <w:pgMar w:top="558" w:right="707" w:bottom="439" w:left="1580" w:header="720" w:footer="720" w:gutter="0"/>
          <w:cols w:space="720"/>
        </w:sectPr>
      </w:pPr>
    </w:p>
    <w:p w:rsidR="00CB036A" w:rsidRDefault="00CB036A" w:rsidP="00CB03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036A" w:rsidRDefault="00CB036A" w:rsidP="00CB03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предмету «Родной (русский) язык» для 1-4 классов составлена на основе следующих нормативно-правовых и инструктивно-методических документов:</w:t>
      </w: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Федеральный Закон от 29 декабря 2012 г. № 273 -ФЗ «Об образовании в Российской Федерации»;</w:t>
      </w:r>
    </w:p>
    <w:p w:rsidR="00CB036A" w:rsidRDefault="00CB036A" w:rsidP="00CB036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Санитарно-гигиенические требования к условиям обучения в образовательных учреждениях (Санитарно </w:t>
      </w:r>
      <w:proofErr w:type="gramStart"/>
      <w:r>
        <w:rPr>
          <w:rFonts w:ascii="Times New Roman" w:hAnsi="Times New Roman"/>
          <w:sz w:val="24"/>
          <w:szCs w:val="24"/>
        </w:rPr>
        <w:t>-г</w:t>
      </w:r>
      <w:proofErr w:type="gramEnd"/>
      <w:r>
        <w:rPr>
          <w:rFonts w:ascii="Times New Roman" w:hAnsi="Times New Roman"/>
          <w:sz w:val="24"/>
          <w:szCs w:val="24"/>
        </w:rPr>
        <w:t xml:space="preserve">игиенические правила и нормативы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2.4.2.2821-10), утвержденные Постановлением Главного государственного санитарного врача Российской Федерации от 29 декабря 2010 г. No189);</w:t>
      </w:r>
    </w:p>
    <w:p w:rsidR="00CB036A" w:rsidRDefault="00CB036A" w:rsidP="00CB036A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CB036A" w:rsidRDefault="00CB036A" w:rsidP="00CB036A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CB036A" w:rsidRDefault="00CB036A" w:rsidP="00CB036A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</w:p>
    <w:p w:rsidR="00CB036A" w:rsidRDefault="00CB036A" w:rsidP="00CB036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</w:p>
    <w:p w:rsidR="00CB036A" w:rsidRDefault="00CB036A" w:rsidP="00CB036A">
      <w:pPr>
        <w:pStyle w:val="a5"/>
        <w:numPr>
          <w:ilvl w:val="0"/>
          <w:numId w:val="2"/>
        </w:numPr>
        <w:spacing w:line="25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Авторская программа «Русский язык» системы Школа России 1—4 классы: В. П. </w:t>
      </w:r>
      <w:proofErr w:type="spellStart"/>
      <w:r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 xml:space="preserve">, В. Г. Горецкий, М. Н. Дементьева и др. — 2-е изд.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— М.: Просвещение, 2016.</w:t>
      </w:r>
    </w:p>
    <w:p w:rsidR="00CB036A" w:rsidRDefault="00CB036A" w:rsidP="00CB036A">
      <w:pPr>
        <w:pStyle w:val="a5"/>
        <w:numPr>
          <w:ilvl w:val="0"/>
          <w:numId w:val="2"/>
        </w:numPr>
        <w:spacing w:line="252" w:lineRule="auto"/>
        <w:ind w:left="0" w:firstLine="709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Основная  образовательная  программа начального общего образования МБОУ «Средняя общеобразовательная школа № 117 имени </w:t>
      </w:r>
      <w:proofErr w:type="spellStart"/>
      <w:r>
        <w:rPr>
          <w:rFonts w:eastAsiaTheme="minorHAnsi"/>
          <w:color w:val="000000"/>
          <w:sz w:val="24"/>
          <w:szCs w:val="24"/>
        </w:rPr>
        <w:t>М.В.Стрельникова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»; </w:t>
      </w:r>
    </w:p>
    <w:p w:rsidR="00CB036A" w:rsidRDefault="00CB036A" w:rsidP="00CB036A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Годовой календарный учебный график  МБОУ «Средняя общеобразовательная школа № 117 имени </w:t>
      </w:r>
      <w:proofErr w:type="spellStart"/>
      <w:r>
        <w:rPr>
          <w:sz w:val="24"/>
          <w:szCs w:val="24"/>
        </w:rPr>
        <w:t>М.В.Стрельникова</w:t>
      </w:r>
      <w:proofErr w:type="spellEnd"/>
      <w:r>
        <w:rPr>
          <w:sz w:val="24"/>
          <w:szCs w:val="24"/>
        </w:rPr>
        <w:t xml:space="preserve">» на текущий  учебный год; </w:t>
      </w:r>
    </w:p>
    <w:p w:rsidR="00CB036A" w:rsidRDefault="00CB036A" w:rsidP="00CB036A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МБОУ «Средняя общеобразовательная школа № 117 имени </w:t>
      </w:r>
      <w:proofErr w:type="spellStart"/>
      <w:r>
        <w:rPr>
          <w:sz w:val="24"/>
          <w:szCs w:val="24"/>
        </w:rPr>
        <w:t>М.В.Стрельникова</w:t>
      </w:r>
      <w:proofErr w:type="spellEnd"/>
      <w:r>
        <w:rPr>
          <w:sz w:val="24"/>
          <w:szCs w:val="24"/>
        </w:rPr>
        <w:t>» на 2019-2020 учебный год</w:t>
      </w:r>
    </w:p>
    <w:p w:rsidR="00CB036A" w:rsidRDefault="00CB036A" w:rsidP="00CB036A"/>
    <w:p w:rsidR="00CB036A" w:rsidRDefault="00CB036A" w:rsidP="00CB036A">
      <w:pPr>
        <w:shd w:val="clear" w:color="auto" w:fill="FFFFFF"/>
        <w:ind w:right="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CB036A" w:rsidRDefault="00CB036A" w:rsidP="00CB036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 1 классе </w:t>
      </w:r>
      <w:r>
        <w:rPr>
          <w:rFonts w:ascii="Times New Roman" w:hAnsi="Times New Roman"/>
          <w:sz w:val="24"/>
          <w:szCs w:val="24"/>
        </w:rPr>
        <w:t xml:space="preserve">на изучение родного языка выделяется — </w:t>
      </w:r>
      <w:r>
        <w:rPr>
          <w:rFonts w:ascii="Times New Roman" w:hAnsi="Times New Roman"/>
          <w:b/>
          <w:sz w:val="24"/>
          <w:szCs w:val="24"/>
        </w:rPr>
        <w:t>33 часа</w:t>
      </w:r>
      <w:r w:rsidR="00864D58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 xml:space="preserve"> ч в неделю, 33 учебные недели</w:t>
      </w:r>
      <w:r w:rsidR="00864D58">
        <w:rPr>
          <w:rFonts w:ascii="Times New Roman" w:hAnsi="Times New Roman"/>
          <w:sz w:val="24"/>
          <w:szCs w:val="24"/>
        </w:rPr>
        <w:t>, из них 16 часов на « Родной русский язык»</w:t>
      </w:r>
      <w:r w:rsidR="00DD48BE">
        <w:rPr>
          <w:rFonts w:ascii="Times New Roman" w:hAnsi="Times New Roman"/>
          <w:sz w:val="24"/>
          <w:szCs w:val="24"/>
        </w:rPr>
        <w:t xml:space="preserve"> в первом полугодии</w:t>
      </w:r>
      <w:r w:rsidR="00864D58">
        <w:rPr>
          <w:rFonts w:ascii="Times New Roman" w:hAnsi="Times New Roman"/>
          <w:sz w:val="24"/>
          <w:szCs w:val="24"/>
        </w:rPr>
        <w:t>, 17 часов на «Литературное чтение на родном (русском)  языке»</w:t>
      </w:r>
      <w:r w:rsidR="00DD48BE">
        <w:rPr>
          <w:rFonts w:ascii="Times New Roman" w:hAnsi="Times New Roman"/>
          <w:sz w:val="24"/>
          <w:szCs w:val="24"/>
        </w:rPr>
        <w:t xml:space="preserve"> во втором полугодии.</w:t>
      </w:r>
      <w:r w:rsidR="00864D5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E46C1" w:rsidRDefault="007E46C1" w:rsidP="00CB036A">
      <w:pPr>
        <w:jc w:val="both"/>
        <w:rPr>
          <w:rFonts w:ascii="Times New Roman" w:hAnsi="Times New Roman"/>
          <w:sz w:val="24"/>
          <w:szCs w:val="24"/>
        </w:rPr>
      </w:pPr>
    </w:p>
    <w:p w:rsidR="007E46C1" w:rsidRDefault="007E46C1" w:rsidP="00CB036A">
      <w:pPr>
        <w:jc w:val="both"/>
        <w:rPr>
          <w:rFonts w:ascii="Times New Roman" w:hAnsi="Times New Roman"/>
          <w:sz w:val="24"/>
          <w:szCs w:val="24"/>
        </w:rPr>
      </w:pPr>
    </w:p>
    <w:p w:rsidR="006E01E2" w:rsidRPr="00D3348E" w:rsidRDefault="006E01E2" w:rsidP="006E01E2">
      <w:pPr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b/>
          <w:sz w:val="24"/>
          <w:szCs w:val="24"/>
        </w:rPr>
        <w:lastRenderedPageBreak/>
        <w:t>Учебная и методическая литература:</w:t>
      </w:r>
    </w:p>
    <w:p w:rsidR="006E01E2" w:rsidRPr="00D3348E" w:rsidRDefault="006E01E2" w:rsidP="006E01E2">
      <w:pPr>
        <w:pStyle w:val="c15c0"/>
        <w:numPr>
          <w:ilvl w:val="0"/>
          <w:numId w:val="7"/>
        </w:numPr>
        <w:shd w:val="clear" w:color="auto" w:fill="FFFFFF"/>
        <w:tabs>
          <w:tab w:val="clear" w:pos="1620"/>
          <w:tab w:val="left" w:pos="1080"/>
        </w:tabs>
        <w:spacing w:before="0" w:beforeAutospacing="0" w:after="0" w:afterAutospacing="0"/>
        <w:ind w:left="0" w:firstLine="540"/>
        <w:jc w:val="both"/>
      </w:pPr>
      <w:r w:rsidRPr="00D3348E">
        <w:rPr>
          <w:color w:val="000000"/>
          <w:shd w:val="clear" w:color="auto" w:fill="FFFFFF"/>
        </w:rPr>
        <w:t xml:space="preserve">Русский язык, учебник для первого класса / Горецкий В.Г., </w:t>
      </w:r>
      <w:proofErr w:type="spellStart"/>
      <w:r w:rsidRPr="00D3348E">
        <w:rPr>
          <w:color w:val="000000"/>
          <w:shd w:val="clear" w:color="auto" w:fill="FFFFFF"/>
        </w:rPr>
        <w:t>Канакина</w:t>
      </w:r>
      <w:proofErr w:type="spellEnd"/>
      <w:r w:rsidRPr="00D3348E">
        <w:rPr>
          <w:color w:val="000000"/>
          <w:shd w:val="clear" w:color="auto" w:fill="FFFFFF"/>
        </w:rPr>
        <w:t xml:space="preserve"> В.П. </w:t>
      </w:r>
      <w:r w:rsidRPr="00D3348E">
        <w:rPr>
          <w:rStyle w:val="c21"/>
        </w:rPr>
        <w:t>– М.: Просвещение, 2012.</w:t>
      </w:r>
    </w:p>
    <w:p w:rsidR="006E01E2" w:rsidRPr="00D3348E" w:rsidRDefault="006E01E2" w:rsidP="006E01E2">
      <w:pPr>
        <w:pStyle w:val="c15c0"/>
        <w:numPr>
          <w:ilvl w:val="0"/>
          <w:numId w:val="7"/>
        </w:numPr>
        <w:shd w:val="clear" w:color="auto" w:fill="FFFFFF"/>
        <w:tabs>
          <w:tab w:val="clear" w:pos="1620"/>
          <w:tab w:val="left" w:pos="1080"/>
        </w:tabs>
        <w:spacing w:before="0" w:beforeAutospacing="0" w:after="0" w:afterAutospacing="0"/>
        <w:ind w:left="0" w:firstLine="540"/>
        <w:jc w:val="both"/>
        <w:rPr>
          <w:bCs/>
          <w:iCs/>
        </w:rPr>
      </w:pPr>
      <w:r w:rsidRPr="00D3348E">
        <w:t xml:space="preserve">Электронное приложение к учебнику «Русский язык», 1 класс </w:t>
      </w:r>
      <w:r w:rsidRPr="00D3348E">
        <w:rPr>
          <w:bCs/>
          <w:iCs/>
        </w:rPr>
        <w:t xml:space="preserve">(Диск CD-ROM), авторы: </w:t>
      </w:r>
      <w:r w:rsidRPr="00D3348E">
        <w:rPr>
          <w:color w:val="000000"/>
          <w:shd w:val="clear" w:color="auto" w:fill="FFFFFF"/>
        </w:rPr>
        <w:t xml:space="preserve">В.Г. Горецкий, </w:t>
      </w:r>
      <w:r w:rsidRPr="00D3348E">
        <w:rPr>
          <w:bCs/>
          <w:iCs/>
        </w:rPr>
        <w:t>В.П. </w:t>
      </w:r>
      <w:proofErr w:type="spellStart"/>
      <w:r w:rsidRPr="00D3348E">
        <w:rPr>
          <w:bCs/>
          <w:iCs/>
        </w:rPr>
        <w:t>Канакина</w:t>
      </w:r>
      <w:proofErr w:type="spellEnd"/>
      <w:r w:rsidRPr="00D3348E">
        <w:rPr>
          <w:bCs/>
          <w:iCs/>
        </w:rPr>
        <w:t>.</w:t>
      </w:r>
    </w:p>
    <w:p w:rsidR="006E01E2" w:rsidRPr="00D3348E" w:rsidRDefault="006E01E2" w:rsidP="006E01E2">
      <w:pPr>
        <w:pStyle w:val="c15c0"/>
        <w:numPr>
          <w:ilvl w:val="0"/>
          <w:numId w:val="7"/>
        </w:numPr>
        <w:shd w:val="clear" w:color="auto" w:fill="FFFFFF"/>
        <w:tabs>
          <w:tab w:val="clear" w:pos="1620"/>
          <w:tab w:val="left" w:pos="1080"/>
        </w:tabs>
        <w:spacing w:before="0" w:beforeAutospacing="0" w:after="0" w:afterAutospacing="0"/>
        <w:ind w:left="0" w:firstLine="540"/>
        <w:jc w:val="both"/>
      </w:pPr>
      <w:r w:rsidRPr="00D3348E">
        <w:rPr>
          <w:rStyle w:val="c21"/>
        </w:rPr>
        <w:t>Контрольно – измерительные материалы. Русский язык. 1 класс</w:t>
      </w:r>
      <w:proofErr w:type="gramStart"/>
      <w:r w:rsidRPr="00D3348E">
        <w:rPr>
          <w:rStyle w:val="c21"/>
        </w:rPr>
        <w:t xml:space="preserve"> / С</w:t>
      </w:r>
      <w:proofErr w:type="gramEnd"/>
      <w:r w:rsidRPr="00D3348E">
        <w:rPr>
          <w:rStyle w:val="c21"/>
        </w:rPr>
        <w:t xml:space="preserve">ост. </w:t>
      </w:r>
      <w:proofErr w:type="spellStart"/>
      <w:r w:rsidRPr="00D3348E">
        <w:rPr>
          <w:rStyle w:val="c21"/>
        </w:rPr>
        <w:t>Позолотина</w:t>
      </w:r>
      <w:proofErr w:type="spellEnd"/>
      <w:r w:rsidRPr="00D3348E">
        <w:rPr>
          <w:rStyle w:val="c21"/>
        </w:rPr>
        <w:t xml:space="preserve"> И.В., Тихонова Е.А. – М.: </w:t>
      </w:r>
      <w:proofErr w:type="spellStart"/>
      <w:r w:rsidRPr="00D3348E">
        <w:rPr>
          <w:rStyle w:val="c21"/>
        </w:rPr>
        <w:t>Вако</w:t>
      </w:r>
      <w:proofErr w:type="spellEnd"/>
      <w:r w:rsidRPr="00D3348E">
        <w:rPr>
          <w:rStyle w:val="c21"/>
        </w:rPr>
        <w:t>, 2017</w:t>
      </w:r>
    </w:p>
    <w:p w:rsidR="006E01E2" w:rsidRPr="00D3348E" w:rsidRDefault="006E01E2" w:rsidP="006E01E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Style w:val="c21"/>
        </w:rPr>
      </w:pPr>
      <w:r w:rsidRPr="00D3348E">
        <w:rPr>
          <w:rStyle w:val="c21"/>
        </w:rPr>
        <w:t xml:space="preserve">        4.  </w:t>
      </w:r>
      <w:proofErr w:type="spellStart"/>
      <w:r w:rsidRPr="00D3348E">
        <w:rPr>
          <w:rStyle w:val="c21"/>
        </w:rPr>
        <w:t>Канакина</w:t>
      </w:r>
      <w:proofErr w:type="spellEnd"/>
      <w:r w:rsidRPr="00D3348E">
        <w:rPr>
          <w:rStyle w:val="c21"/>
        </w:rPr>
        <w:t xml:space="preserve"> В.П. Сборник диктантов и самостоятельных работ. 1-4 классы. Книга для учителя. – М.: Просвещение, 2012.</w:t>
      </w:r>
    </w:p>
    <w:p w:rsidR="006E01E2" w:rsidRPr="00D3348E" w:rsidRDefault="006E01E2" w:rsidP="006E01E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Style w:val="c21"/>
        </w:rPr>
      </w:pPr>
      <w:r w:rsidRPr="00D3348E">
        <w:rPr>
          <w:rStyle w:val="c21"/>
        </w:rPr>
        <w:t xml:space="preserve">       5. Повторение и контроль знаний. Русский язык. 1-2 классы. Интерактивные дидактические материалы. Методические пособия с электронным интерактивным приложением</w:t>
      </w:r>
      <w:proofErr w:type="gramStart"/>
      <w:r w:rsidRPr="00D3348E">
        <w:rPr>
          <w:rStyle w:val="c21"/>
        </w:rPr>
        <w:t xml:space="preserve"> /А</w:t>
      </w:r>
      <w:proofErr w:type="gramEnd"/>
      <w:r w:rsidRPr="00D3348E">
        <w:rPr>
          <w:rStyle w:val="c21"/>
        </w:rPr>
        <w:t xml:space="preserve">вт.- сост.: </w:t>
      </w:r>
      <w:proofErr w:type="spellStart"/>
      <w:r w:rsidRPr="00D3348E">
        <w:rPr>
          <w:rStyle w:val="c21"/>
        </w:rPr>
        <w:t>С.В.Арчакова</w:t>
      </w:r>
      <w:proofErr w:type="spellEnd"/>
      <w:r w:rsidRPr="00D3348E">
        <w:rPr>
          <w:rStyle w:val="c21"/>
        </w:rPr>
        <w:t xml:space="preserve">, </w:t>
      </w:r>
      <w:proofErr w:type="spellStart"/>
      <w:r w:rsidRPr="00D3348E">
        <w:rPr>
          <w:rStyle w:val="c21"/>
        </w:rPr>
        <w:t>Н.М.Барлакова</w:t>
      </w:r>
      <w:proofErr w:type="spellEnd"/>
      <w:r w:rsidRPr="00D3348E">
        <w:rPr>
          <w:rStyle w:val="c21"/>
        </w:rPr>
        <w:t xml:space="preserve">, </w:t>
      </w:r>
      <w:proofErr w:type="spellStart"/>
      <w:r w:rsidRPr="00D3348E">
        <w:rPr>
          <w:rStyle w:val="c21"/>
        </w:rPr>
        <w:t>С.А.Летуновская</w:t>
      </w:r>
      <w:proofErr w:type="spellEnd"/>
      <w:r w:rsidRPr="00D3348E">
        <w:rPr>
          <w:rStyle w:val="c21"/>
        </w:rPr>
        <w:t xml:space="preserve">, </w:t>
      </w:r>
      <w:proofErr w:type="spellStart"/>
      <w:r w:rsidRPr="00D3348E">
        <w:rPr>
          <w:rStyle w:val="c21"/>
        </w:rPr>
        <w:t>О.П.Слесарева</w:t>
      </w:r>
      <w:proofErr w:type="spellEnd"/>
      <w:r w:rsidRPr="00D3348E">
        <w:rPr>
          <w:rStyle w:val="c21"/>
        </w:rPr>
        <w:t>. – М.: Планета, 2012. – (Качество обучения).</w:t>
      </w:r>
    </w:p>
    <w:p w:rsidR="006E01E2" w:rsidRPr="00D3348E" w:rsidRDefault="006E01E2" w:rsidP="006E01E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jc w:val="both"/>
        <w:rPr>
          <w:rStyle w:val="c21"/>
        </w:rPr>
      </w:pPr>
      <w:r w:rsidRPr="00D3348E">
        <w:rPr>
          <w:rStyle w:val="c21"/>
        </w:rPr>
        <w:t>6. Дидактические и развивающие игры в начальной школе. Методическое пособие с электронным приложением</w:t>
      </w:r>
      <w:proofErr w:type="gramStart"/>
      <w:r w:rsidRPr="00D3348E">
        <w:rPr>
          <w:rStyle w:val="c21"/>
        </w:rPr>
        <w:t>/С</w:t>
      </w:r>
      <w:proofErr w:type="gramEnd"/>
      <w:r w:rsidRPr="00D3348E">
        <w:rPr>
          <w:rStyle w:val="c21"/>
        </w:rPr>
        <w:t xml:space="preserve">ост. </w:t>
      </w:r>
      <w:proofErr w:type="spellStart"/>
      <w:r w:rsidRPr="00D3348E">
        <w:rPr>
          <w:rStyle w:val="c21"/>
        </w:rPr>
        <w:t>Е.С.Галанжина</w:t>
      </w:r>
      <w:proofErr w:type="spellEnd"/>
      <w:r w:rsidRPr="00D3348E">
        <w:rPr>
          <w:rStyle w:val="c21"/>
        </w:rPr>
        <w:t xml:space="preserve"> – М.: Планета, 2011 – (Современная школа)</w:t>
      </w:r>
    </w:p>
    <w:p w:rsidR="006E01E2" w:rsidRPr="00D3348E" w:rsidRDefault="006E01E2" w:rsidP="006E01E2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/>
        <w:ind w:firstLine="540"/>
        <w:jc w:val="both"/>
      </w:pPr>
      <w:r w:rsidRPr="00D3348E">
        <w:rPr>
          <w:rStyle w:val="c21"/>
        </w:rPr>
        <w:t>7.    Русский язык. Коллекция интерактивных тренажеров 1 – 4 классы</w:t>
      </w:r>
      <w:proofErr w:type="gramStart"/>
      <w:r w:rsidRPr="00D3348E">
        <w:rPr>
          <w:rStyle w:val="c21"/>
        </w:rPr>
        <w:t xml:space="preserve"> / С</w:t>
      </w:r>
      <w:proofErr w:type="gramEnd"/>
      <w:r w:rsidRPr="00D3348E">
        <w:rPr>
          <w:rStyle w:val="c21"/>
        </w:rPr>
        <w:t xml:space="preserve">ост. </w:t>
      </w:r>
      <w:proofErr w:type="spellStart"/>
      <w:r w:rsidRPr="00D3348E">
        <w:rPr>
          <w:rStyle w:val="c21"/>
        </w:rPr>
        <w:t>В.В.Шуруто</w:t>
      </w:r>
      <w:proofErr w:type="spellEnd"/>
      <w:r w:rsidRPr="00D3348E">
        <w:rPr>
          <w:rStyle w:val="c21"/>
        </w:rPr>
        <w:t xml:space="preserve"> – Волгоград «Учитель», 2014</w:t>
      </w:r>
    </w:p>
    <w:p w:rsidR="00060F05" w:rsidRDefault="00060F05" w:rsidP="00060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36A" w:rsidRDefault="00060F05" w:rsidP="00060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036A">
        <w:rPr>
          <w:rFonts w:ascii="Times New Roman" w:hAnsi="Times New Roman" w:cs="Times New Roman"/>
          <w:sz w:val="24"/>
          <w:szCs w:val="24"/>
        </w:rPr>
        <w:t>Программа «Родной (русский) язык» является составляющей предметной</w:t>
      </w:r>
    </w:p>
    <w:p w:rsidR="00CB036A" w:rsidRDefault="00CB036A" w:rsidP="00060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«Родной язык и литературное чтение на родном языке».</w:t>
      </w:r>
    </w:p>
    <w:p w:rsidR="00CB036A" w:rsidRDefault="00CB036A" w:rsidP="00060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реализации содержания предметной области «Родной</w:t>
      </w:r>
    </w:p>
    <w:p w:rsidR="00CB036A" w:rsidRDefault="00CB036A" w:rsidP="00060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(русский) язык»: формирование первоначальных представлений о единстве и</w:t>
      </w:r>
    </w:p>
    <w:p w:rsidR="00CB036A" w:rsidRDefault="00CB036A" w:rsidP="00060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языкового и культурного пространства России, о языке как основе</w:t>
      </w:r>
    </w:p>
    <w:p w:rsidR="00CB036A" w:rsidRDefault="00CB036A" w:rsidP="00060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национального самосознания.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монологической устной</w:t>
      </w:r>
    </w:p>
    <w:p w:rsidR="00CB036A" w:rsidRDefault="00CB036A" w:rsidP="00060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письменной речи на родном языке, коммуникативных умений, нравственных и</w:t>
      </w:r>
    </w:p>
    <w:p w:rsidR="00CB036A" w:rsidRDefault="00CB036A" w:rsidP="00060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эстетических чувств, способностей к творческой деятельности на родном языке.</w:t>
      </w:r>
    </w:p>
    <w:p w:rsidR="00060F05" w:rsidRDefault="00060F05" w:rsidP="00060F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B036A" w:rsidRDefault="00060F05" w:rsidP="00060F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B036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B036A" w:rsidRDefault="00CB036A" w:rsidP="00060F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«Родной (русский) язык»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6E01E2" w:rsidRPr="00D3348E" w:rsidRDefault="006E01E2" w:rsidP="006E01E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D3348E">
        <w:rPr>
          <w:sz w:val="24"/>
          <w:szCs w:val="24"/>
        </w:rPr>
        <w:t>Воспитание ценностного отношения  родному языку как хранителю культуры, включение в культурно – 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самопознания;</w:t>
      </w:r>
    </w:p>
    <w:p w:rsidR="006E01E2" w:rsidRPr="00D3348E" w:rsidRDefault="006E01E2" w:rsidP="006E01E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D3348E">
        <w:rPr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D3348E">
        <w:rPr>
          <w:sz w:val="24"/>
          <w:szCs w:val="24"/>
        </w:rPr>
        <w:t>обучающихся</w:t>
      </w:r>
      <w:proofErr w:type="gramEnd"/>
      <w:r w:rsidRPr="00D3348E">
        <w:rPr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6E01E2" w:rsidRPr="00D3348E" w:rsidRDefault="006E01E2" w:rsidP="006E01E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D3348E">
        <w:rPr>
          <w:sz w:val="24"/>
          <w:szCs w:val="24"/>
        </w:rPr>
        <w:t>Формирование первоначальных научных знаний о родном языке как системе и как развивающемся явлен</w:t>
      </w:r>
      <w:proofErr w:type="gramStart"/>
      <w:r w:rsidRPr="00D3348E">
        <w:rPr>
          <w:sz w:val="24"/>
          <w:szCs w:val="24"/>
        </w:rPr>
        <w:t>ии о е</w:t>
      </w:r>
      <w:proofErr w:type="gramEnd"/>
      <w:r w:rsidRPr="00D3348E">
        <w:rPr>
          <w:sz w:val="24"/>
          <w:szCs w:val="24"/>
        </w:rPr>
        <w:t>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человека.</w:t>
      </w:r>
    </w:p>
    <w:p w:rsidR="006E01E2" w:rsidRPr="00D3348E" w:rsidRDefault="006E01E2" w:rsidP="006E01E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D3348E">
        <w:rPr>
          <w:sz w:val="24"/>
          <w:szCs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D3348E">
        <w:rPr>
          <w:sz w:val="24"/>
          <w:szCs w:val="24"/>
        </w:rPr>
        <w:t>дств дл</w:t>
      </w:r>
      <w:proofErr w:type="gramEnd"/>
      <w:r w:rsidRPr="00D3348E">
        <w:rPr>
          <w:sz w:val="24"/>
          <w:szCs w:val="24"/>
        </w:rPr>
        <w:t>я успешного решения коммуникативных задач;</w:t>
      </w:r>
    </w:p>
    <w:p w:rsidR="006E01E2" w:rsidRPr="00D3348E" w:rsidRDefault="006E01E2" w:rsidP="006E01E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D3348E">
        <w:rPr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E01E2" w:rsidRPr="00D3348E" w:rsidRDefault="006E01E2" w:rsidP="006E01E2">
      <w:pPr>
        <w:pStyle w:val="a5"/>
        <w:jc w:val="both"/>
        <w:rPr>
          <w:sz w:val="24"/>
          <w:szCs w:val="24"/>
        </w:rPr>
      </w:pPr>
    </w:p>
    <w:p w:rsidR="006E01E2" w:rsidRPr="00DD48B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48BE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7E46C1" w:rsidRPr="00DD48BE">
        <w:rPr>
          <w:rFonts w:ascii="Times New Roman" w:hAnsi="Times New Roman"/>
          <w:b/>
          <w:sz w:val="24"/>
          <w:szCs w:val="24"/>
        </w:rPr>
        <w:t>Обучающиеся  научат</w:t>
      </w:r>
      <w:r w:rsidRPr="00DD48BE">
        <w:rPr>
          <w:rFonts w:ascii="Times New Roman" w:hAnsi="Times New Roman"/>
          <w:b/>
          <w:sz w:val="24"/>
          <w:szCs w:val="24"/>
        </w:rPr>
        <w:t>ся</w:t>
      </w:r>
      <w:r w:rsidRPr="00DD48BE">
        <w:rPr>
          <w:rFonts w:ascii="Times New Roman" w:hAnsi="Times New Roman"/>
          <w:sz w:val="24"/>
          <w:szCs w:val="24"/>
        </w:rPr>
        <w:t>: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осознавать основные различия всех звуков и букв русского языка (звуки слышим и произносим, буквы видим и пишем).</w:t>
      </w:r>
    </w:p>
    <w:p w:rsidR="006E01E2" w:rsidRPr="007E46C1" w:rsidRDefault="006E01E2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           </w:t>
      </w:r>
      <w:r w:rsidRPr="007E46C1"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48E">
        <w:rPr>
          <w:rFonts w:ascii="Times New Roman" w:hAnsi="Times New Roman"/>
          <w:sz w:val="24"/>
          <w:szCs w:val="24"/>
        </w:rPr>
        <w:t>- называть звуки, из которых состоит слово (гласные – ударные, безударные; согласные – звонкие, глухие, парные и непарные, твердые, мягкие, парные  и непарные); не смешивать понятия «звук» и «буква»; делить слово на слоги, ставить ударение;</w:t>
      </w:r>
      <w:proofErr w:type="gramEnd"/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</w:t>
      </w:r>
      <w:proofErr w:type="gramStart"/>
      <w:r w:rsidRPr="00D3348E">
        <w:rPr>
          <w:rFonts w:ascii="Times New Roman" w:hAnsi="Times New Roman"/>
          <w:sz w:val="24"/>
          <w:szCs w:val="24"/>
        </w:rPr>
        <w:t>0</w:t>
      </w:r>
      <w:proofErr w:type="gramEnd"/>
      <w:r w:rsidRPr="00D3348E">
        <w:rPr>
          <w:rFonts w:ascii="Times New Roman" w:hAnsi="Times New Roman"/>
          <w:sz w:val="24"/>
          <w:szCs w:val="24"/>
        </w:rPr>
        <w:t>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обозначать мягкость согласных звуков на письме;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определять количество букв и звуков в слове;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писать большую букву в начале предложения, в именах и фамилиях;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ставить пунктуационные знаки конца предложения;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3348E">
        <w:rPr>
          <w:rFonts w:ascii="Times New Roman" w:hAnsi="Times New Roman"/>
          <w:sz w:val="24"/>
          <w:szCs w:val="24"/>
        </w:rPr>
        <w:t>списывать с печатного образца и писать под диктовку слова и небольшие предложения используя</w:t>
      </w:r>
      <w:proofErr w:type="gramEnd"/>
      <w:r w:rsidRPr="00D3348E">
        <w:rPr>
          <w:rFonts w:ascii="Times New Roman" w:hAnsi="Times New Roman"/>
          <w:sz w:val="24"/>
          <w:szCs w:val="24"/>
        </w:rPr>
        <w:t xml:space="preserve"> правильные начертания букв, соединения;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правильно читать плавным слоговым чтением тексты при темпе чтения вслух от 30 – 40 слов;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находить корень в группе доступных однокоренных слов;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составлять небольшой текст (3 – 4 предложения) на заданную тему и записывать его с помощью учителя.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D3348E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D3348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3348E">
        <w:rPr>
          <w:rFonts w:ascii="Times New Roman" w:hAnsi="Times New Roman"/>
          <w:b/>
          <w:sz w:val="24"/>
          <w:szCs w:val="24"/>
        </w:rPr>
        <w:t xml:space="preserve"> и предметные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b/>
          <w:sz w:val="24"/>
          <w:szCs w:val="24"/>
        </w:rPr>
        <w:t xml:space="preserve">                                               результаты освоения учебного предмета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         </w:t>
      </w:r>
      <w:r w:rsidRPr="00D3348E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3348E">
        <w:rPr>
          <w:rFonts w:ascii="Times New Roman" w:hAnsi="Times New Roman"/>
          <w:sz w:val="24"/>
          <w:szCs w:val="24"/>
        </w:rPr>
        <w:t xml:space="preserve"> изучения предмета являются следующие умения: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осознавать роль языка и речи в жизни людей;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эмоционально «проживать» текст, выражать свои эмоции;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понимать эмоции других людей, сочувствовать, сопереживать;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3348E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D3348E">
        <w:rPr>
          <w:rFonts w:ascii="Times New Roman" w:hAnsi="Times New Roman"/>
          <w:sz w:val="24"/>
          <w:szCs w:val="24"/>
        </w:rPr>
        <w:t xml:space="preserve"> к героям прочитанных текстов, к их поступкам.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       Средством достижения этих результатов являются тексты в упражнениях учебника «Русский язык».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D3348E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3348E">
        <w:rPr>
          <w:rFonts w:ascii="Times New Roman" w:hAnsi="Times New Roman"/>
          <w:b/>
          <w:sz w:val="24"/>
          <w:szCs w:val="24"/>
        </w:rPr>
        <w:t xml:space="preserve"> результатами изучения курса является формирование универсальных учебных действий (УУД)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определять и формировать цель деятельности на уроке с помощью учителя;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проговаривать последовательность действий на уроке с помощью учителя;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учиться высказывать своё предположение (версию) на основе работы с материалом учебника;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учиться работать по предложенному учителем плану.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       Средством формирования </w:t>
      </w:r>
      <w:proofErr w:type="gramStart"/>
      <w:r w:rsidRPr="00D3348E">
        <w:rPr>
          <w:rFonts w:ascii="Times New Roman" w:hAnsi="Times New Roman"/>
          <w:sz w:val="24"/>
          <w:szCs w:val="24"/>
        </w:rPr>
        <w:t>регулятивных</w:t>
      </w:r>
      <w:proofErr w:type="gramEnd"/>
      <w:r w:rsidRPr="00D3348E">
        <w:rPr>
          <w:rFonts w:ascii="Times New Roman" w:hAnsi="Times New Roman"/>
          <w:sz w:val="24"/>
          <w:szCs w:val="24"/>
        </w:rPr>
        <w:t xml:space="preserve"> УУД служат технология продуктивного чтения и проблемно – диалогическая технология.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ориентироваться в учебнике (на развороте, в оглавлении, в условных обозначениях);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находить ответы на вопросы в тексте, иллюстрациях;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делать выводы в результате совместной работы класса и учителя;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lastRenderedPageBreak/>
        <w:t>- преобразовывать информацию из одной формы в другую: подробно пересказывать небольшие тексты.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        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оформлять свои мысли в устной и письменной форме (на уровне предложения или небольшого текста);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слушать и понимать речь других;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выразительно читать и пересказывать текст;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договариваться с одноклассниками совместно с учителем о правилах поведения и общения и следовать им;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учиться работать в паре, группе; выполнять различные роли (лидера, исполнителя).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        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         </w:t>
      </w:r>
      <w:r w:rsidRPr="00D3348E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3348E">
        <w:rPr>
          <w:rFonts w:ascii="Times New Roman" w:hAnsi="Times New Roman"/>
          <w:sz w:val="24"/>
          <w:szCs w:val="24"/>
        </w:rPr>
        <w:t xml:space="preserve"> изучения курса является </w:t>
      </w:r>
      <w:proofErr w:type="spellStart"/>
      <w:r w:rsidRPr="00D334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3348E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отличать текст от набора предложений, записанных как текст;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осмысленно, правильно читать целыми словами;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отвечать на вопросы учителя по содержанию прочитанного;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подробно пересказывать текст;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составлять устный рассказ по картинке;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48E">
        <w:rPr>
          <w:rFonts w:ascii="Times New Roman" w:hAnsi="Times New Roman"/>
          <w:sz w:val="24"/>
          <w:szCs w:val="24"/>
        </w:rPr>
        <w:t>- называть звуки, из которых состоит слово (гласные – ударный, безударные; согласные – звонкие, глухие, парные и непарные, твердые,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обозначать мягкость согласных звуков на письме;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определять количество букв и звуков в слове;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писать большую букву в начале предложения, в именах и фамилиях;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ставить пунктуационные знаки конца предложения;</w:t>
      </w:r>
    </w:p>
    <w:p w:rsidR="006E01E2" w:rsidRP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D3348E" w:rsidRDefault="006E01E2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- находить корень в группе доступных однокоренных сло</w:t>
      </w:r>
      <w:r w:rsidR="00D3348E">
        <w:rPr>
          <w:rFonts w:ascii="Times New Roman" w:hAnsi="Times New Roman"/>
          <w:sz w:val="24"/>
          <w:szCs w:val="24"/>
        </w:rPr>
        <w:t>в.</w:t>
      </w:r>
    </w:p>
    <w:p w:rsidR="00D3348E" w:rsidRDefault="00D3348E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             </w:t>
      </w:r>
      <w:r w:rsidRPr="00D3348E">
        <w:rPr>
          <w:rFonts w:ascii="Times New Roman" w:hAnsi="Times New Roman"/>
          <w:b/>
          <w:sz w:val="24"/>
          <w:szCs w:val="24"/>
        </w:rPr>
        <w:t xml:space="preserve">                       Содержание предмета «Родной язык (русский)».</w:t>
      </w: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1 класс</w:t>
      </w: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b/>
          <w:sz w:val="24"/>
          <w:szCs w:val="24"/>
        </w:rPr>
        <w:t xml:space="preserve">         Речь и её значение в жизни. Техника речи.</w:t>
      </w: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Речь. Устная и письменная речь. Особенности устной речи: окраска голоса, громкость, темп.</w:t>
      </w: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b/>
          <w:sz w:val="24"/>
          <w:szCs w:val="24"/>
        </w:rPr>
        <w:t xml:space="preserve">        Слово.</w:t>
      </w: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lastRenderedPageBreak/>
        <w:t>Лексическое значение слова. Толковый словарь. Однозначные и многозначные слова. Слова – «родственники». «Слова родственники» и слова «друзья» (синонимы). Слова – «родственники» и слова, внешне сходные, но разные по значению (омонимы). Слова, противоположные по смыслу (антонимы).</w:t>
      </w: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>Умение выделять слова – «родственники» среди других слов, подобрать к данному слову слова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 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 Умение выделить синонимы, антонимы в тексте, подобрать синонимы, антонимы к данному слову. Умение отличить слова – «родственники» от синонимов, омонимов и слов с частичным графическим или звуковым сходством.</w:t>
      </w: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b/>
          <w:sz w:val="24"/>
          <w:szCs w:val="24"/>
        </w:rPr>
        <w:t xml:space="preserve">          Предложение и словосочетание.</w:t>
      </w: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</w:t>
      </w:r>
      <w:proofErr w:type="gramStart"/>
      <w:r w:rsidRPr="00D3348E">
        <w:rPr>
          <w:rFonts w:ascii="Times New Roman" w:hAnsi="Times New Roman"/>
          <w:sz w:val="24"/>
          <w:szCs w:val="24"/>
        </w:rPr>
        <w:t>с</w:t>
      </w:r>
      <w:proofErr w:type="gramEnd"/>
      <w:r w:rsidRPr="00D3348E">
        <w:rPr>
          <w:rFonts w:ascii="Times New Roman" w:hAnsi="Times New Roman"/>
          <w:sz w:val="24"/>
          <w:szCs w:val="24"/>
        </w:rPr>
        <w:t xml:space="preserve"> данным. Умение интонационно правильно читать (произносить предложение с точкой, вопросительным, восклицательным знаками).</w:t>
      </w: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8E">
        <w:rPr>
          <w:rFonts w:ascii="Times New Roman" w:hAnsi="Times New Roman"/>
          <w:b/>
          <w:sz w:val="24"/>
          <w:szCs w:val="24"/>
        </w:rPr>
        <w:t xml:space="preserve">          Текст.</w:t>
      </w:r>
    </w:p>
    <w:p w:rsidR="00D3348E" w:rsidRPr="00D3348E" w:rsidRDefault="00D3348E" w:rsidP="00D334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8E">
        <w:rPr>
          <w:rFonts w:ascii="Times New Roman" w:hAnsi="Times New Roman"/>
          <w:sz w:val="24"/>
          <w:szCs w:val="24"/>
        </w:rPr>
        <w:t xml:space="preserve">Понятие о тексте. Тема текста. Умение отличать текст от отдельных предложений, не объединенных общей темой. Вычленение опорных слов в тексте. </w:t>
      </w:r>
      <w:proofErr w:type="spellStart"/>
      <w:r w:rsidRPr="00D3348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D3348E">
        <w:rPr>
          <w:rFonts w:ascii="Times New Roman" w:hAnsi="Times New Roman"/>
          <w:sz w:val="24"/>
          <w:szCs w:val="24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D3348E" w:rsidRDefault="00D3348E" w:rsidP="00D3348E">
      <w:pPr>
        <w:spacing w:after="0"/>
        <w:jc w:val="both"/>
        <w:rPr>
          <w:sz w:val="28"/>
          <w:szCs w:val="28"/>
        </w:rPr>
      </w:pPr>
    </w:p>
    <w:p w:rsidR="00060F05" w:rsidRDefault="00060F05" w:rsidP="00060F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60F05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по родному языку</w:t>
      </w:r>
    </w:p>
    <w:p w:rsidR="00060F05" w:rsidRPr="00060F05" w:rsidRDefault="00060F05" w:rsidP="00060F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851"/>
        <w:gridCol w:w="8084"/>
        <w:gridCol w:w="1272"/>
      </w:tblGrid>
      <w:tr w:rsidR="00060F05" w:rsidRPr="00950230" w:rsidTr="00261D66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F05" w:rsidRPr="00950230" w:rsidRDefault="00060F05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2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2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02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F05" w:rsidRPr="00950230" w:rsidRDefault="00060F05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05" w:rsidRPr="00950230" w:rsidRDefault="00060F05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9502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060F05" w:rsidRPr="00950230" w:rsidRDefault="00060F05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060F05" w:rsidRPr="00950230" w:rsidTr="00261D66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05" w:rsidRPr="00950230" w:rsidRDefault="00060F05" w:rsidP="00060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5" w:rsidRPr="00950230" w:rsidRDefault="00060F05" w:rsidP="00060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05" w:rsidRPr="00950230" w:rsidRDefault="00060F05" w:rsidP="00060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05" w:rsidRPr="00950230" w:rsidTr="00D3348E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50230" w:rsidRDefault="00060F05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14197" w:rsidRDefault="00914197" w:rsidP="00914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Style w:val="FontStyle11"/>
                <w:sz w:val="24"/>
                <w:szCs w:val="24"/>
              </w:rPr>
              <w:t>Наша речь. Устная и письменная речь.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50230" w:rsidRDefault="00060F05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060F05" w:rsidRPr="00950230" w:rsidTr="00914197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50230" w:rsidRDefault="00060F05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14197" w:rsidRDefault="00914197" w:rsidP="00CF2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Style w:val="70"/>
                <w:rFonts w:eastAsiaTheme="minorHAnsi"/>
                <w:lang w:val="ru-RU"/>
              </w:rPr>
              <w:t xml:space="preserve">Роль слов в речи. </w:t>
            </w:r>
            <w:r w:rsidRPr="0091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Развитие</w:t>
            </w:r>
            <w:r w:rsidRPr="009141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914197"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текста по рисунку и опорным словам.</w:t>
            </w:r>
            <w:r w:rsidR="00060F05" w:rsidRPr="00914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50230" w:rsidRDefault="00060F05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060F05" w:rsidRPr="00950230" w:rsidTr="00914197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50230" w:rsidRDefault="00060F05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14197" w:rsidRDefault="00914197" w:rsidP="00060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 Деление слов  на слоги.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50230" w:rsidRDefault="00060F05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060F05" w:rsidRPr="00950230" w:rsidTr="00261D66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50230" w:rsidRDefault="00060F05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14197" w:rsidRDefault="00914197" w:rsidP="009141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 </w:t>
            </w:r>
            <w:r w:rsidRPr="00914197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50230" w:rsidRDefault="00060F05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060F05" w:rsidRPr="00950230" w:rsidTr="00914197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50230" w:rsidRDefault="00060F05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14197" w:rsidRDefault="00914197" w:rsidP="00060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 xml:space="preserve">Жесты, мимика, темп, громкость в устной речи.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05" w:rsidRPr="00950230" w:rsidRDefault="00060F05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914197" w:rsidRPr="00950230" w:rsidTr="00914197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14197" w:rsidRDefault="00914197" w:rsidP="00967E8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 или Азбука. </w:t>
            </w:r>
            <w:r w:rsidRPr="00914197">
              <w:rPr>
                <w:rFonts w:ascii="Times New Roman" w:hAnsi="Times New Roman"/>
                <w:sz w:val="24"/>
                <w:szCs w:val="24"/>
              </w:rPr>
              <w:t xml:space="preserve">Словесное и несловесное общение.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914197" w:rsidRPr="00950230" w:rsidTr="00261D66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14197" w:rsidRDefault="00914197" w:rsidP="0091419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 xml:space="preserve">Восстановление текста с нарушенным порядком предложений. </w:t>
            </w:r>
            <w:r w:rsidRPr="00914197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14197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14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914197" w:rsidRPr="00950230" w:rsidTr="00261D66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14197" w:rsidRDefault="00914197" w:rsidP="00060F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914197" w:rsidRPr="00950230" w:rsidTr="00914197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14197" w:rsidRDefault="00914197" w:rsidP="00060F05">
            <w:pPr>
              <w:rPr>
                <w:rFonts w:ascii="Times New Roman" w:hAnsi="Times New Roman"/>
                <w:sz w:val="24"/>
                <w:szCs w:val="24"/>
              </w:rPr>
            </w:pPr>
            <w:r w:rsidRPr="00914197">
              <w:rPr>
                <w:rFonts w:ascii="Times New Roman" w:hAnsi="Times New Roman"/>
                <w:sz w:val="24"/>
                <w:szCs w:val="24"/>
              </w:rPr>
              <w:t>Парные и непарные по твёрдости и мягкости согласные звуки.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914197" w:rsidRPr="00950230" w:rsidTr="00261D6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14197" w:rsidRDefault="00914197" w:rsidP="00060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Говорение. Голос, его окраска, громкость, темп устной речи. Правила для собеседников.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914197" w:rsidRPr="00950230" w:rsidTr="00914197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14197" w:rsidRDefault="00914197" w:rsidP="00614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Азбука вежливости, речевой этикет. Способы выражения (этикетные формы) приветствия, прощания, благодарности, извинения.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914197" w:rsidRPr="00950230" w:rsidTr="00261D6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14197" w:rsidRDefault="00914197" w:rsidP="00060F05">
            <w:pPr>
              <w:rPr>
                <w:rFonts w:ascii="Times New Roman" w:hAnsi="Times New Roman"/>
                <w:sz w:val="24"/>
                <w:szCs w:val="24"/>
              </w:rPr>
            </w:pP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914197" w:rsidRPr="00950230" w:rsidTr="00261D6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14197" w:rsidRDefault="00914197" w:rsidP="00614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Текст. Тема, основная мысль текста, заголовок. Ключевые (опорные) слова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914197" w:rsidRPr="00950230" w:rsidTr="00261D6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14197" w:rsidRDefault="00914197" w:rsidP="00614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Красная строка и абзацные отступы как смысловые сигналы частей текста.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914197" w:rsidRPr="00950230" w:rsidTr="00261D6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14197" w:rsidRDefault="00914197" w:rsidP="00614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благодарность, извинение как разновидности текста.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  <w:tr w:rsidR="00914197" w:rsidRPr="00950230" w:rsidTr="00261D66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14197" w:rsidRDefault="00914197" w:rsidP="00614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Разнообразие текстов, которые встречаются в жизни: скороговорки,</w:t>
            </w:r>
          </w:p>
          <w:p w:rsidR="00914197" w:rsidRPr="00914197" w:rsidRDefault="00914197" w:rsidP="00614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считалки, загадки; их произнесение с учётом особенностей этих</w:t>
            </w:r>
          </w:p>
          <w:p w:rsidR="00914197" w:rsidRPr="00914197" w:rsidRDefault="00914197" w:rsidP="00614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97" w:rsidRPr="00950230" w:rsidRDefault="00914197" w:rsidP="00060F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</w:tr>
    </w:tbl>
    <w:p w:rsidR="006E01E2" w:rsidRDefault="00F45B7F" w:rsidP="00F45B7F">
      <w:pPr>
        <w:jc w:val="both"/>
        <w:rPr>
          <w:rFonts w:ascii="Times New Roman" w:hAnsi="Times New Roman"/>
          <w:b/>
          <w:sz w:val="24"/>
          <w:szCs w:val="24"/>
        </w:rPr>
      </w:pPr>
      <w:r w:rsidRPr="00F45B7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F45B7F" w:rsidRPr="00F45B7F" w:rsidRDefault="006E01E2" w:rsidP="00F45B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F45B7F" w:rsidRPr="00F45B7F">
        <w:rPr>
          <w:rFonts w:ascii="Times New Roman" w:hAnsi="Times New Roman"/>
          <w:b/>
          <w:sz w:val="24"/>
          <w:szCs w:val="24"/>
        </w:rPr>
        <w:t xml:space="preserve"> Контрольно – измерительные материалы</w:t>
      </w:r>
    </w:p>
    <w:p w:rsidR="00F45B7F" w:rsidRPr="00F45B7F" w:rsidRDefault="00F45B7F" w:rsidP="006E0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B7F">
        <w:rPr>
          <w:rFonts w:ascii="Times New Roman" w:hAnsi="Times New Roman"/>
          <w:sz w:val="24"/>
          <w:szCs w:val="24"/>
        </w:rPr>
        <w:t>Диктанты</w:t>
      </w:r>
    </w:p>
    <w:p w:rsidR="00F45B7F" w:rsidRPr="00F45B7F" w:rsidRDefault="00F45B7F" w:rsidP="00F45B7F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45B7F">
        <w:rPr>
          <w:sz w:val="24"/>
          <w:szCs w:val="24"/>
        </w:rPr>
        <w:t xml:space="preserve">              Книга.</w:t>
      </w:r>
    </w:p>
    <w:p w:rsidR="00F45B7F" w:rsidRPr="00F45B7F" w:rsidRDefault="00F45B7F" w:rsidP="00F45B7F">
      <w:pPr>
        <w:pStyle w:val="a5"/>
        <w:ind w:left="644"/>
        <w:jc w:val="both"/>
        <w:rPr>
          <w:sz w:val="24"/>
          <w:szCs w:val="24"/>
        </w:rPr>
      </w:pPr>
      <w:r w:rsidRPr="00F45B7F">
        <w:rPr>
          <w:sz w:val="24"/>
          <w:szCs w:val="24"/>
        </w:rPr>
        <w:t>Юра живет у деда. Дедушка купил внуку книгу. Юра знает все буквы. Он читает стихи. (15 слов)</w:t>
      </w:r>
    </w:p>
    <w:p w:rsidR="00F45B7F" w:rsidRPr="00F45B7F" w:rsidRDefault="00F45B7F" w:rsidP="00F45B7F">
      <w:pPr>
        <w:pStyle w:val="a5"/>
        <w:ind w:left="644"/>
        <w:jc w:val="both"/>
        <w:rPr>
          <w:sz w:val="24"/>
          <w:szCs w:val="24"/>
        </w:rPr>
      </w:pPr>
      <w:r w:rsidRPr="00F45B7F">
        <w:rPr>
          <w:sz w:val="24"/>
          <w:szCs w:val="24"/>
        </w:rPr>
        <w:t>Грамматические задания:</w:t>
      </w:r>
    </w:p>
    <w:p w:rsidR="00F45B7F" w:rsidRPr="00F45B7F" w:rsidRDefault="00F45B7F" w:rsidP="00F45B7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45B7F">
        <w:rPr>
          <w:sz w:val="24"/>
          <w:szCs w:val="24"/>
        </w:rPr>
        <w:t xml:space="preserve">Подчеркните грамматическую основу предложения </w:t>
      </w:r>
    </w:p>
    <w:p w:rsidR="00F45B7F" w:rsidRPr="00F45B7F" w:rsidRDefault="00F45B7F" w:rsidP="00F45B7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45B7F">
        <w:rPr>
          <w:sz w:val="24"/>
          <w:szCs w:val="24"/>
        </w:rPr>
        <w:t>Поставьте ударение над словами предложения.</w:t>
      </w:r>
    </w:p>
    <w:p w:rsidR="00F45B7F" w:rsidRPr="00F45B7F" w:rsidRDefault="00F45B7F" w:rsidP="006E0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B7F">
        <w:rPr>
          <w:rFonts w:ascii="Times New Roman" w:hAnsi="Times New Roman"/>
          <w:sz w:val="24"/>
          <w:szCs w:val="24"/>
        </w:rPr>
        <w:t xml:space="preserve">    </w:t>
      </w:r>
    </w:p>
    <w:p w:rsidR="00F45B7F" w:rsidRPr="00F45B7F" w:rsidRDefault="00F45B7F" w:rsidP="006E0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B7F">
        <w:rPr>
          <w:rFonts w:ascii="Times New Roman" w:hAnsi="Times New Roman"/>
          <w:sz w:val="24"/>
          <w:szCs w:val="24"/>
        </w:rPr>
        <w:t xml:space="preserve">    2.            Грибник.</w:t>
      </w:r>
    </w:p>
    <w:p w:rsidR="006E01E2" w:rsidRDefault="00F45B7F" w:rsidP="006E0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B7F">
        <w:rPr>
          <w:rFonts w:ascii="Times New Roman" w:hAnsi="Times New Roman"/>
          <w:sz w:val="24"/>
          <w:szCs w:val="24"/>
        </w:rPr>
        <w:t xml:space="preserve">         Нашел Миша гриб. Принес домой и попросил маму сварить суп. А сам в руках мухомор держит. Ну и грибник Миша! (20 слов)</w:t>
      </w:r>
    </w:p>
    <w:p w:rsidR="00F45B7F" w:rsidRPr="00F45B7F" w:rsidRDefault="00F45B7F" w:rsidP="006E0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B7F">
        <w:rPr>
          <w:rFonts w:ascii="Times New Roman" w:hAnsi="Times New Roman"/>
          <w:sz w:val="24"/>
          <w:szCs w:val="24"/>
        </w:rPr>
        <w:t>Грамматические задания:</w:t>
      </w:r>
    </w:p>
    <w:p w:rsidR="00F45B7F" w:rsidRPr="00F45B7F" w:rsidRDefault="00F45B7F" w:rsidP="00F45B7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F45B7F">
        <w:rPr>
          <w:sz w:val="24"/>
          <w:szCs w:val="24"/>
        </w:rPr>
        <w:t>Выпишите слова с парными звонкими и глухими согласными на конце слова.</w:t>
      </w:r>
    </w:p>
    <w:p w:rsidR="00F45B7F" w:rsidRPr="00F45B7F" w:rsidRDefault="00F45B7F" w:rsidP="00F45B7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F45B7F">
        <w:rPr>
          <w:sz w:val="24"/>
          <w:szCs w:val="24"/>
        </w:rPr>
        <w:t>Разделите слова для переноса: нашел, принес, сварить, гриб, грибник.</w:t>
      </w:r>
    </w:p>
    <w:p w:rsidR="00261D66" w:rsidRPr="00F45B7F" w:rsidRDefault="00F45B7F" w:rsidP="006E0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B7F">
        <w:rPr>
          <w:rFonts w:ascii="Times New Roman" w:hAnsi="Times New Roman"/>
          <w:sz w:val="24"/>
          <w:szCs w:val="24"/>
        </w:rPr>
        <w:t>В первом предложении подчеркните буквы, которые обозначают твердые согласные звуки.</w:t>
      </w:r>
    </w:p>
    <w:p w:rsidR="006E01E2" w:rsidRDefault="00261D66" w:rsidP="006E01E2">
      <w:pPr>
        <w:spacing w:after="0" w:line="240" w:lineRule="auto"/>
        <w:jc w:val="center"/>
      </w:pPr>
      <w:r>
        <w:tab/>
      </w: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Default="006E01E2" w:rsidP="006E01E2">
      <w:pPr>
        <w:spacing w:after="0" w:line="240" w:lineRule="auto"/>
        <w:jc w:val="center"/>
      </w:pPr>
    </w:p>
    <w:p w:rsidR="006E01E2" w:rsidRPr="0097012E" w:rsidRDefault="006E01E2" w:rsidP="0097012E">
      <w:pPr>
        <w:spacing w:after="0" w:line="240" w:lineRule="auto"/>
      </w:pPr>
    </w:p>
    <w:p w:rsidR="00261D66" w:rsidRPr="0097012E" w:rsidRDefault="00261D66" w:rsidP="006E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12E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261D66" w:rsidRPr="0097012E" w:rsidRDefault="00261D66" w:rsidP="00261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012E">
        <w:rPr>
          <w:rFonts w:ascii="Times New Roman" w:hAnsi="Times New Roman"/>
          <w:b/>
          <w:sz w:val="24"/>
          <w:szCs w:val="24"/>
          <w:u w:val="single"/>
        </w:rPr>
        <w:t xml:space="preserve">Родной (русский ) </w:t>
      </w:r>
      <w:r w:rsidR="0097012E">
        <w:rPr>
          <w:rFonts w:ascii="Times New Roman" w:hAnsi="Times New Roman"/>
          <w:b/>
          <w:sz w:val="24"/>
          <w:szCs w:val="24"/>
          <w:u w:val="single"/>
        </w:rPr>
        <w:t>язык</w:t>
      </w:r>
      <w:r w:rsidRPr="009701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61D66" w:rsidRPr="00950230" w:rsidRDefault="00261D66" w:rsidP="00261D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851"/>
        <w:gridCol w:w="6379"/>
        <w:gridCol w:w="992"/>
        <w:gridCol w:w="992"/>
        <w:gridCol w:w="993"/>
      </w:tblGrid>
      <w:tr w:rsidR="00261D66" w:rsidRPr="00950230" w:rsidTr="00261D6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D66" w:rsidRPr="00950230" w:rsidRDefault="00261D6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2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2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02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D66" w:rsidRPr="00950230" w:rsidRDefault="00261D6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66" w:rsidRPr="00950230" w:rsidRDefault="00261D6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9502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261D66" w:rsidRPr="00950230" w:rsidRDefault="00261D6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66" w:rsidRPr="00950230" w:rsidRDefault="00261D6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61D66" w:rsidRPr="00950230" w:rsidTr="00261D6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6" w:rsidRPr="00950230" w:rsidRDefault="00261D66" w:rsidP="00967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66" w:rsidRPr="00950230" w:rsidRDefault="00261D66" w:rsidP="00967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6" w:rsidRPr="00950230" w:rsidRDefault="00261D66" w:rsidP="00967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66" w:rsidRPr="00950230" w:rsidRDefault="00261D6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0230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66" w:rsidRPr="00950230" w:rsidRDefault="00261D6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Style w:val="FontStyle11"/>
                <w:sz w:val="24"/>
                <w:szCs w:val="24"/>
              </w:rPr>
              <w:t>Наша речь. Устная и письменная речь.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Style w:val="70"/>
                <w:rFonts w:eastAsiaTheme="minorHAnsi"/>
                <w:lang w:val="ru-RU"/>
              </w:rPr>
              <w:t xml:space="preserve">Роль слов в речи. </w:t>
            </w:r>
            <w:r w:rsidRPr="0091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Развитие</w:t>
            </w:r>
            <w:r w:rsidRPr="009141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  <w:r w:rsidRPr="009141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Составление текста по рисунку и опорным </w:t>
            </w:r>
            <w:proofErr w:type="spellStart"/>
            <w:r w:rsidRPr="00914197">
              <w:rPr>
                <w:rFonts w:ascii="Times New Roman" w:hAnsi="Times New Roman" w:cs="Times New Roman"/>
                <w:iCs/>
                <w:sz w:val="24"/>
                <w:szCs w:val="24"/>
              </w:rPr>
              <w:t>словам</w:t>
            </w:r>
            <w:proofErr w:type="gramStart"/>
            <w:r w:rsidRPr="009141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лфавит</w:t>
            </w:r>
            <w:proofErr w:type="spellEnd"/>
            <w:r w:rsidRPr="00914197">
              <w:rPr>
                <w:rFonts w:ascii="Times New Roman" w:hAnsi="Times New Roman" w:cs="Times New Roman"/>
                <w:sz w:val="24"/>
                <w:szCs w:val="24"/>
              </w:rPr>
              <w:t xml:space="preserve">. Расположение слов в алфавитном порядке.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 Деление слов  на слоги.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 </w:t>
            </w:r>
            <w:r w:rsidRPr="00914197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 xml:space="preserve">Жесты, мимика, темп, громкость в устной речи.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 или Азбука. </w:t>
            </w:r>
            <w:r w:rsidRPr="00914197">
              <w:rPr>
                <w:rFonts w:ascii="Times New Roman" w:hAnsi="Times New Roman"/>
                <w:sz w:val="24"/>
                <w:szCs w:val="24"/>
              </w:rPr>
              <w:t xml:space="preserve">Словесное и несловесное общение.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 xml:space="preserve">Восстановление текста с нарушенным порядком предложений. </w:t>
            </w:r>
            <w:r w:rsidRPr="00914197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14197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14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rPr>
                <w:rFonts w:ascii="Times New Roman" w:hAnsi="Times New Roman"/>
                <w:sz w:val="24"/>
                <w:szCs w:val="24"/>
              </w:rPr>
            </w:pPr>
            <w:r w:rsidRPr="00914197">
              <w:rPr>
                <w:rFonts w:ascii="Times New Roman" w:hAnsi="Times New Roman"/>
                <w:sz w:val="24"/>
                <w:szCs w:val="24"/>
              </w:rPr>
              <w:t>Парные и непарные по твёрдости и мягкости согласные звуки.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Говорение. Голос, его окраска, громкость, темп устной речи. Правила для собеседников.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Азбука вежливости, речевой этикет. Способы выражения (этикетные формы) приветствия, прощания, благодарности, извинения.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rPr>
                <w:rFonts w:ascii="Times New Roman" w:hAnsi="Times New Roman"/>
                <w:sz w:val="24"/>
                <w:szCs w:val="24"/>
              </w:rPr>
            </w:pPr>
            <w:r w:rsidRPr="00914197">
              <w:rPr>
                <w:rFonts w:ascii="Times New Roman" w:hAnsi="Times New Roman"/>
                <w:iCs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Текст. Тема, основная мысль текста, заголовок. Ключевые (опорные)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Красная строка и абзацные отступы как смысловые сигналы частей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благодарность, извинение как разновидности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C6" w:rsidRPr="00950230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14197" w:rsidRDefault="00CF2BC6" w:rsidP="0096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Разнообразие текстов, которые встречаются в жизни: скороговорки,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считалки, загадки; их произнесение с учётом особенностей этих</w:t>
            </w:r>
          </w:p>
          <w:p w:rsidR="00CF2BC6" w:rsidRPr="00914197" w:rsidRDefault="00CF2BC6" w:rsidP="00967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7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50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6" w:rsidRPr="00950230" w:rsidRDefault="00CF2BC6" w:rsidP="0096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91B" w:rsidRPr="00261D66" w:rsidRDefault="008A391B" w:rsidP="00261D66">
      <w:pPr>
        <w:tabs>
          <w:tab w:val="left" w:pos="2085"/>
        </w:tabs>
      </w:pPr>
    </w:p>
    <w:sectPr w:rsidR="008A391B" w:rsidRPr="00261D66" w:rsidSect="008A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A4E"/>
    <w:multiLevelType w:val="hybridMultilevel"/>
    <w:tmpl w:val="8806F152"/>
    <w:lvl w:ilvl="0" w:tplc="81B0B1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7405D"/>
    <w:multiLevelType w:val="hybridMultilevel"/>
    <w:tmpl w:val="41F6C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39A6"/>
    <w:multiLevelType w:val="hybridMultilevel"/>
    <w:tmpl w:val="8C6C85E2"/>
    <w:lvl w:ilvl="0" w:tplc="5C42AB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E210F41"/>
    <w:multiLevelType w:val="hybridMultilevel"/>
    <w:tmpl w:val="5532D33E"/>
    <w:lvl w:ilvl="0" w:tplc="A81838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30464A"/>
    <w:multiLevelType w:val="hybridMultilevel"/>
    <w:tmpl w:val="9C4E03AA"/>
    <w:lvl w:ilvl="0" w:tplc="F28C94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036A"/>
    <w:rsid w:val="00060F05"/>
    <w:rsid w:val="001D2470"/>
    <w:rsid w:val="00261D66"/>
    <w:rsid w:val="0061435D"/>
    <w:rsid w:val="006E01E2"/>
    <w:rsid w:val="007E46C1"/>
    <w:rsid w:val="00864D58"/>
    <w:rsid w:val="008A391B"/>
    <w:rsid w:val="00914197"/>
    <w:rsid w:val="0097012E"/>
    <w:rsid w:val="00CB036A"/>
    <w:rsid w:val="00CC3A1F"/>
    <w:rsid w:val="00CF2BC6"/>
    <w:rsid w:val="00D3348E"/>
    <w:rsid w:val="00DD48BE"/>
    <w:rsid w:val="00F45B7F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6A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D3348E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36A"/>
    <w:pPr>
      <w:spacing w:after="0" w:line="240" w:lineRule="auto"/>
    </w:pPr>
  </w:style>
  <w:style w:type="character" w:customStyle="1" w:styleId="a4">
    <w:name w:val="Абзац списка Знак"/>
    <w:link w:val="a5"/>
    <w:locked/>
    <w:rsid w:val="00CB0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CB03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6">
    <w:name w:val="Table Grid"/>
    <w:basedOn w:val="a1"/>
    <w:uiPriority w:val="59"/>
    <w:rsid w:val="00060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60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5c0">
    <w:name w:val="c15 c0"/>
    <w:basedOn w:val="a"/>
    <w:rsid w:val="006E0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6E01E2"/>
  </w:style>
  <w:style w:type="character" w:customStyle="1" w:styleId="70">
    <w:name w:val="Заголовок 7 Знак"/>
    <w:basedOn w:val="a0"/>
    <w:link w:val="7"/>
    <w:rsid w:val="00D3348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1">
    <w:name w:val="Font Style11"/>
    <w:rsid w:val="00D3348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2019-09-15T16:17:00Z</dcterms:created>
  <dcterms:modified xsi:type="dcterms:W3CDTF">2019-09-15T18:44:00Z</dcterms:modified>
</cp:coreProperties>
</file>